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96" w:rsidRDefault="00331EA8" w:rsidP="005D7A96">
      <w:pPr>
        <w:jc w:val="center"/>
        <w:rPr>
          <w:sz w:val="36"/>
          <w:szCs w:val="36"/>
        </w:rPr>
      </w:pPr>
      <w:r>
        <w:rPr>
          <w:noProof/>
          <w:sz w:val="36"/>
          <w:szCs w:val="36"/>
        </w:rPr>
        <w:drawing>
          <wp:inline distT="0" distB="0" distL="0" distR="0">
            <wp:extent cx="1095375" cy="542925"/>
            <wp:effectExtent l="0" t="0" r="9525" b="9525"/>
            <wp:docPr id="1" name="Picture 1" descr="C:\Users\lovelda\AppData\Local\Microsoft\Windows\Temporary Internet Files\Content.IE5\3GIAJXZG\read-all-the-boo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elda\AppData\Local\Microsoft\Windows\Temporary Internet Files\Content.IE5\3GIAJXZG\read-all-the-book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542925"/>
                    </a:xfrm>
                    <a:prstGeom prst="rect">
                      <a:avLst/>
                    </a:prstGeom>
                    <a:noFill/>
                    <a:ln>
                      <a:noFill/>
                    </a:ln>
                  </pic:spPr>
                </pic:pic>
              </a:graphicData>
            </a:graphic>
          </wp:inline>
        </w:drawing>
      </w:r>
      <w:bookmarkStart w:id="0" w:name="_GoBack"/>
      <w:bookmarkEnd w:id="0"/>
    </w:p>
    <w:p w:rsidR="005D7A96" w:rsidRDefault="005D7A96" w:rsidP="005D7A96">
      <w:pPr>
        <w:jc w:val="center"/>
        <w:rPr>
          <w:sz w:val="36"/>
          <w:szCs w:val="36"/>
        </w:rPr>
      </w:pPr>
      <w:r w:rsidRPr="00AD5029">
        <w:rPr>
          <w:sz w:val="36"/>
          <w:szCs w:val="36"/>
        </w:rPr>
        <w:t>Back-To-School Night</w:t>
      </w:r>
      <w:r>
        <w:rPr>
          <w:sz w:val="36"/>
          <w:szCs w:val="36"/>
        </w:rPr>
        <w:t xml:space="preserve"> </w:t>
      </w:r>
      <w:r w:rsidRPr="00AD5029">
        <w:rPr>
          <w:sz w:val="36"/>
          <w:szCs w:val="36"/>
        </w:rPr>
        <w:t>20</w:t>
      </w:r>
      <w:r>
        <w:rPr>
          <w:sz w:val="36"/>
          <w:szCs w:val="36"/>
        </w:rPr>
        <w:t>15</w:t>
      </w:r>
    </w:p>
    <w:p w:rsidR="005D7A96" w:rsidRDefault="005D7A96" w:rsidP="005D7A96">
      <w:pPr>
        <w:jc w:val="center"/>
        <w:rPr>
          <w:szCs w:val="24"/>
        </w:rPr>
      </w:pPr>
      <w:r>
        <w:rPr>
          <w:szCs w:val="24"/>
        </w:rPr>
        <w:t>Mrs. Lovelace – 6</w:t>
      </w:r>
      <w:r w:rsidRPr="00AD5029">
        <w:rPr>
          <w:szCs w:val="24"/>
          <w:vertAlign w:val="superscript"/>
        </w:rPr>
        <w:t>th</w:t>
      </w:r>
      <w:r>
        <w:rPr>
          <w:szCs w:val="24"/>
        </w:rPr>
        <w:t xml:space="preserve"> Grade </w:t>
      </w:r>
      <w:r>
        <w:rPr>
          <w:szCs w:val="24"/>
        </w:rPr>
        <w:t xml:space="preserve">Honors </w:t>
      </w:r>
      <w:r>
        <w:rPr>
          <w:szCs w:val="24"/>
        </w:rPr>
        <w:t>Narrative ELA</w:t>
      </w:r>
    </w:p>
    <w:p w:rsidR="005D7A96" w:rsidRDefault="005D7A96" w:rsidP="005D7A96">
      <w:pPr>
        <w:jc w:val="center"/>
        <w:rPr>
          <w:szCs w:val="24"/>
        </w:rPr>
      </w:pPr>
      <w:hyperlink r:id="rId7" w:history="1">
        <w:r w:rsidRPr="00CD187D">
          <w:rPr>
            <w:rStyle w:val="Hyperlink"/>
            <w:szCs w:val="24"/>
          </w:rPr>
          <w:t>Darlene.Lovelace@gpschools.org</w:t>
        </w:r>
      </w:hyperlink>
    </w:p>
    <w:p w:rsidR="005D7A96" w:rsidRDefault="005D7A96" w:rsidP="005D7A96">
      <w:pPr>
        <w:jc w:val="center"/>
        <w:rPr>
          <w:szCs w:val="24"/>
        </w:rPr>
      </w:pPr>
      <w:r>
        <w:rPr>
          <w:szCs w:val="24"/>
        </w:rPr>
        <w:t>313-432-5499</w:t>
      </w:r>
    </w:p>
    <w:p w:rsidR="005D7A96" w:rsidRDefault="005D7A96" w:rsidP="005D7A96">
      <w:pPr>
        <w:rPr>
          <w:szCs w:val="24"/>
        </w:rPr>
      </w:pPr>
    </w:p>
    <w:p w:rsidR="005D7A96" w:rsidRDefault="005D7A96" w:rsidP="005D7A96">
      <w:pPr>
        <w:rPr>
          <w:szCs w:val="24"/>
        </w:rPr>
      </w:pPr>
      <w:r>
        <w:rPr>
          <w:szCs w:val="24"/>
        </w:rPr>
        <w:t xml:space="preserve">All reading and writing in the </w:t>
      </w:r>
      <w:r>
        <w:rPr>
          <w:szCs w:val="24"/>
        </w:rPr>
        <w:t xml:space="preserve">Honors </w:t>
      </w:r>
      <w:r>
        <w:rPr>
          <w:szCs w:val="24"/>
        </w:rPr>
        <w:t xml:space="preserve">Narrative class is related to fiction.  We will read a variety of literature including but not limited to poetry, short stories, and novels.  Lessons and activities will be designed to strengthen reading comprehension, writing techniques, problem solving and creative thinking.  Assignments and activities will be aligned with our district expectations and the Common Core Curriculum.  </w:t>
      </w:r>
    </w:p>
    <w:p w:rsidR="005D7A96" w:rsidRDefault="005D7A96" w:rsidP="005D7A96">
      <w:pPr>
        <w:rPr>
          <w:szCs w:val="24"/>
        </w:rPr>
      </w:pPr>
    </w:p>
    <w:p w:rsidR="005D7A96" w:rsidRDefault="005D7A96" w:rsidP="005D7A96">
      <w:pPr>
        <w:rPr>
          <w:szCs w:val="24"/>
          <w:u w:val="single"/>
        </w:rPr>
      </w:pPr>
      <w:r w:rsidRPr="004C03CD">
        <w:rPr>
          <w:szCs w:val="24"/>
          <w:u w:val="single"/>
        </w:rPr>
        <w:t>Independent Reading</w:t>
      </w:r>
    </w:p>
    <w:p w:rsidR="005D7A96" w:rsidRDefault="005D7A96" w:rsidP="005D7A96">
      <w:pPr>
        <w:rPr>
          <w:szCs w:val="24"/>
        </w:rPr>
      </w:pPr>
      <w:r>
        <w:rPr>
          <w:szCs w:val="24"/>
        </w:rPr>
        <w:t>Per Grading Quarter:  100 pages per week (about 15</w:t>
      </w:r>
      <w:r>
        <w:rPr>
          <w:szCs w:val="24"/>
        </w:rPr>
        <w:t xml:space="preserve"> pages per day)</w:t>
      </w:r>
    </w:p>
    <w:p w:rsidR="005D7A96" w:rsidRDefault="005D7A96" w:rsidP="005D7A96">
      <w:pPr>
        <w:rPr>
          <w:szCs w:val="24"/>
        </w:rPr>
      </w:pPr>
      <w:r>
        <w:rPr>
          <w:szCs w:val="24"/>
        </w:rPr>
        <w:t>One-page Independent Reading Form for each completed book</w:t>
      </w:r>
    </w:p>
    <w:p w:rsidR="005D7A96" w:rsidRDefault="005D7A96" w:rsidP="005D7A96">
      <w:pPr>
        <w:rPr>
          <w:szCs w:val="24"/>
        </w:rPr>
      </w:pPr>
      <w:r>
        <w:rPr>
          <w:szCs w:val="24"/>
        </w:rPr>
        <w:t>Journal entries</w:t>
      </w:r>
    </w:p>
    <w:p w:rsidR="005D7A96" w:rsidRDefault="005D7A96" w:rsidP="005D7A96">
      <w:pPr>
        <w:rPr>
          <w:szCs w:val="24"/>
        </w:rPr>
      </w:pPr>
      <w:r>
        <w:rPr>
          <w:szCs w:val="24"/>
        </w:rPr>
        <w:t>Monthly projects</w:t>
      </w:r>
    </w:p>
    <w:p w:rsidR="005D7A96" w:rsidRDefault="005D7A96" w:rsidP="005D7A96">
      <w:pPr>
        <w:rPr>
          <w:szCs w:val="24"/>
        </w:rPr>
      </w:pPr>
    </w:p>
    <w:p w:rsidR="005D7A96" w:rsidRDefault="005D7A96" w:rsidP="005D7A96">
      <w:pPr>
        <w:rPr>
          <w:szCs w:val="24"/>
          <w:u w:val="single"/>
        </w:rPr>
      </w:pPr>
      <w:r w:rsidRPr="001361FD">
        <w:rPr>
          <w:szCs w:val="24"/>
          <w:u w:val="single"/>
        </w:rPr>
        <w:t>Class Reading</w:t>
      </w:r>
    </w:p>
    <w:p w:rsidR="005D7A96" w:rsidRDefault="005D7A96" w:rsidP="005D7A96">
      <w:pPr>
        <w:rPr>
          <w:szCs w:val="24"/>
          <w:u w:val="single"/>
        </w:rPr>
      </w:pPr>
    </w:p>
    <w:p w:rsidR="005D7A96" w:rsidRDefault="005D7A96" w:rsidP="005D7A96">
      <w:pPr>
        <w:rPr>
          <w:szCs w:val="24"/>
        </w:rPr>
      </w:pPr>
      <w:r>
        <w:rPr>
          <w:szCs w:val="24"/>
        </w:rPr>
        <w:t xml:space="preserve">Novels:  </w:t>
      </w:r>
      <w:r w:rsidRPr="001361FD">
        <w:rPr>
          <w:i/>
          <w:szCs w:val="24"/>
        </w:rPr>
        <w:t>A Christmas Carol</w:t>
      </w:r>
      <w:r>
        <w:rPr>
          <w:i/>
          <w:szCs w:val="24"/>
        </w:rPr>
        <w:t xml:space="preserve"> </w:t>
      </w:r>
      <w:r>
        <w:rPr>
          <w:szCs w:val="24"/>
        </w:rPr>
        <w:t>by Charles Dickens</w:t>
      </w:r>
      <w:r>
        <w:rPr>
          <w:i/>
          <w:szCs w:val="24"/>
        </w:rPr>
        <w:t xml:space="preserve"> (</w:t>
      </w:r>
      <w:r>
        <w:rPr>
          <w:szCs w:val="24"/>
        </w:rPr>
        <w:t>unabridged)</w:t>
      </w:r>
      <w:r>
        <w:rPr>
          <w:szCs w:val="24"/>
        </w:rPr>
        <w:t xml:space="preserve"> and </w:t>
      </w:r>
      <w:r w:rsidRPr="001361FD">
        <w:rPr>
          <w:i/>
          <w:szCs w:val="24"/>
        </w:rPr>
        <w:t>Peak</w:t>
      </w:r>
      <w:r>
        <w:rPr>
          <w:szCs w:val="24"/>
        </w:rPr>
        <w:t xml:space="preserve"> (Roland Smith)</w:t>
      </w:r>
    </w:p>
    <w:p w:rsidR="005D7A96" w:rsidRDefault="005D7A96" w:rsidP="005D7A96">
      <w:pPr>
        <w:rPr>
          <w:szCs w:val="24"/>
        </w:rPr>
      </w:pPr>
      <w:r>
        <w:rPr>
          <w:szCs w:val="24"/>
        </w:rPr>
        <w:t>Short stories from the Jr. Great Books 6</w:t>
      </w:r>
      <w:r w:rsidRPr="001361FD">
        <w:rPr>
          <w:szCs w:val="24"/>
          <w:vertAlign w:val="superscript"/>
        </w:rPr>
        <w:t>th</w:t>
      </w:r>
      <w:r>
        <w:rPr>
          <w:szCs w:val="24"/>
        </w:rPr>
        <w:t xml:space="preserve"> grade selections </w:t>
      </w:r>
    </w:p>
    <w:p w:rsidR="005D7A96" w:rsidRDefault="005D7A96" w:rsidP="005D7A96">
      <w:pPr>
        <w:rPr>
          <w:szCs w:val="24"/>
        </w:rPr>
      </w:pPr>
      <w:r>
        <w:rPr>
          <w:szCs w:val="24"/>
        </w:rPr>
        <w:t xml:space="preserve">Our literature anthology collection: </w:t>
      </w:r>
    </w:p>
    <w:p w:rsidR="005D7A96" w:rsidRDefault="005D7A96" w:rsidP="005D7A96">
      <w:pPr>
        <w:rPr>
          <w:szCs w:val="24"/>
        </w:rPr>
      </w:pPr>
      <w:r>
        <w:rPr>
          <w:szCs w:val="24"/>
        </w:rPr>
        <w:t xml:space="preserve">Holt, Rinehart, Winston:  </w:t>
      </w:r>
      <w:r w:rsidRPr="001361FD">
        <w:rPr>
          <w:i/>
          <w:szCs w:val="24"/>
        </w:rPr>
        <w:t>Elements of Literature Introductory Course</w:t>
      </w:r>
    </w:p>
    <w:p w:rsidR="005D7A96" w:rsidRDefault="005D7A96" w:rsidP="005D7A96">
      <w:pPr>
        <w:rPr>
          <w:szCs w:val="24"/>
        </w:rPr>
      </w:pPr>
      <w:r>
        <w:rPr>
          <w:szCs w:val="24"/>
        </w:rPr>
        <w:t xml:space="preserve">Various Poetry selections from </w:t>
      </w:r>
      <w:r w:rsidRPr="001361FD">
        <w:rPr>
          <w:i/>
          <w:szCs w:val="24"/>
        </w:rPr>
        <w:t>Reading Poetry in the Middle Grades</w:t>
      </w:r>
      <w:r>
        <w:rPr>
          <w:szCs w:val="24"/>
        </w:rPr>
        <w:t xml:space="preserve"> by Paul B. </w:t>
      </w:r>
      <w:proofErr w:type="spellStart"/>
      <w:r>
        <w:rPr>
          <w:szCs w:val="24"/>
        </w:rPr>
        <w:t>Janeczko</w:t>
      </w:r>
      <w:proofErr w:type="spellEnd"/>
    </w:p>
    <w:p w:rsidR="005D7A96" w:rsidRDefault="005D7A96" w:rsidP="005D7A96">
      <w:pPr>
        <w:rPr>
          <w:szCs w:val="24"/>
        </w:rPr>
      </w:pPr>
      <w:r>
        <w:rPr>
          <w:szCs w:val="24"/>
        </w:rPr>
        <w:t>Active reading comprehension strategies</w:t>
      </w:r>
    </w:p>
    <w:p w:rsidR="005D7A96" w:rsidRDefault="005D7A96" w:rsidP="005D7A96">
      <w:pPr>
        <w:rPr>
          <w:szCs w:val="24"/>
        </w:rPr>
      </w:pPr>
      <w:r>
        <w:rPr>
          <w:szCs w:val="24"/>
        </w:rPr>
        <w:t>Responses to literature reinforcing solid essay practices</w:t>
      </w:r>
    </w:p>
    <w:p w:rsidR="005D7A96" w:rsidRDefault="005D7A96" w:rsidP="005D7A96">
      <w:pPr>
        <w:rPr>
          <w:szCs w:val="24"/>
        </w:rPr>
      </w:pPr>
    </w:p>
    <w:p w:rsidR="005D7A96" w:rsidRDefault="005D7A96" w:rsidP="005D7A96">
      <w:pPr>
        <w:rPr>
          <w:szCs w:val="24"/>
          <w:u w:val="single"/>
        </w:rPr>
      </w:pPr>
      <w:r w:rsidRPr="003517BA">
        <w:rPr>
          <w:szCs w:val="24"/>
          <w:u w:val="single"/>
        </w:rPr>
        <w:t>Writing</w:t>
      </w:r>
    </w:p>
    <w:p w:rsidR="005D7A96" w:rsidRDefault="005D7A96" w:rsidP="005D7A96">
      <w:pPr>
        <w:rPr>
          <w:szCs w:val="24"/>
          <w:u w:val="single"/>
        </w:rPr>
      </w:pPr>
    </w:p>
    <w:p w:rsidR="005D7A96" w:rsidRDefault="005D7A96" w:rsidP="005D7A96">
      <w:pPr>
        <w:rPr>
          <w:szCs w:val="24"/>
        </w:rPr>
      </w:pPr>
      <w:r>
        <w:rPr>
          <w:szCs w:val="24"/>
        </w:rPr>
        <w:t>Impromptu and process w</w:t>
      </w:r>
      <w:r w:rsidRPr="003517BA">
        <w:rPr>
          <w:szCs w:val="24"/>
        </w:rPr>
        <w:t>riting</w:t>
      </w:r>
    </w:p>
    <w:p w:rsidR="005D7A96" w:rsidRDefault="005D7A96" w:rsidP="005D7A96">
      <w:pPr>
        <w:rPr>
          <w:szCs w:val="24"/>
        </w:rPr>
      </w:pPr>
      <w:r>
        <w:rPr>
          <w:szCs w:val="24"/>
        </w:rPr>
        <w:t>Quarterly writing journal (one page per week)</w:t>
      </w:r>
    </w:p>
    <w:p w:rsidR="005D7A96" w:rsidRDefault="005D7A96" w:rsidP="005D7A96">
      <w:pPr>
        <w:rPr>
          <w:szCs w:val="24"/>
        </w:rPr>
      </w:pPr>
      <w:r>
        <w:rPr>
          <w:szCs w:val="24"/>
        </w:rPr>
        <w:t>6+1 Writing Traits Lessons</w:t>
      </w:r>
    </w:p>
    <w:p w:rsidR="005D7A96" w:rsidRDefault="005D7A96" w:rsidP="005D7A96">
      <w:pPr>
        <w:rPr>
          <w:szCs w:val="24"/>
        </w:rPr>
      </w:pPr>
      <w:r>
        <w:rPr>
          <w:szCs w:val="24"/>
        </w:rPr>
        <w:t>Daily Oral Language</w:t>
      </w:r>
    </w:p>
    <w:p w:rsidR="005D7A96" w:rsidRDefault="005D7A96" w:rsidP="005D7A96">
      <w:pPr>
        <w:rPr>
          <w:szCs w:val="24"/>
        </w:rPr>
      </w:pPr>
      <w:r>
        <w:rPr>
          <w:szCs w:val="24"/>
        </w:rPr>
        <w:t>Grammar instruction</w:t>
      </w:r>
    </w:p>
    <w:p w:rsidR="005D7A96" w:rsidRDefault="005D7A96" w:rsidP="005D7A96">
      <w:pPr>
        <w:rPr>
          <w:szCs w:val="24"/>
        </w:rPr>
      </w:pPr>
      <w:r>
        <w:rPr>
          <w:szCs w:val="24"/>
        </w:rPr>
        <w:t>Spelling strategies</w:t>
      </w:r>
    </w:p>
    <w:p w:rsidR="005D7A96" w:rsidRDefault="005D7A96" w:rsidP="005D7A96">
      <w:pPr>
        <w:rPr>
          <w:szCs w:val="24"/>
        </w:rPr>
      </w:pPr>
    </w:p>
    <w:p w:rsidR="005D7A96" w:rsidRPr="003517BA" w:rsidRDefault="005D7A96" w:rsidP="005D7A96">
      <w:pPr>
        <w:rPr>
          <w:szCs w:val="24"/>
          <w:u w:val="single"/>
        </w:rPr>
      </w:pPr>
      <w:r w:rsidRPr="003517BA">
        <w:rPr>
          <w:szCs w:val="24"/>
          <w:u w:val="single"/>
        </w:rPr>
        <w:t>Grading</w:t>
      </w:r>
    </w:p>
    <w:p w:rsidR="005D7A96" w:rsidRDefault="005D7A96" w:rsidP="005D7A96">
      <w:pPr>
        <w:rPr>
          <w:szCs w:val="24"/>
        </w:rPr>
      </w:pPr>
      <w:r w:rsidRPr="003517BA">
        <w:rPr>
          <w:b/>
          <w:szCs w:val="24"/>
        </w:rPr>
        <w:t>Students are encouraged to revise assignments for improved learning and grades.</w:t>
      </w:r>
      <w:r>
        <w:rPr>
          <w:b/>
          <w:szCs w:val="24"/>
        </w:rPr>
        <w:t xml:space="preserve">  </w:t>
      </w:r>
      <w:r>
        <w:rPr>
          <w:szCs w:val="24"/>
        </w:rPr>
        <w:t>Honors students are expected to revise assignments below a B-.  Late work is accepted for 90% credit (noted with an “L” in gradebook)</w:t>
      </w:r>
    </w:p>
    <w:p w:rsidR="005D7A96" w:rsidRPr="005D7A96" w:rsidRDefault="005D7A96" w:rsidP="005D7A96">
      <w:pPr>
        <w:rPr>
          <w:szCs w:val="24"/>
        </w:rPr>
      </w:pPr>
    </w:p>
    <w:p w:rsidR="005D7A96" w:rsidRPr="003517BA" w:rsidRDefault="005D7A96" w:rsidP="005D7A96">
      <w:pPr>
        <w:rPr>
          <w:szCs w:val="24"/>
        </w:rPr>
      </w:pPr>
      <w:r>
        <w:rPr>
          <w:szCs w:val="24"/>
        </w:rPr>
        <w:t xml:space="preserve">Point-based </w:t>
      </w:r>
      <w:r>
        <w:rPr>
          <w:szCs w:val="24"/>
        </w:rPr>
        <w:t>Rubrics are used for ease and transparency.</w:t>
      </w:r>
    </w:p>
    <w:p w:rsidR="005D7A96" w:rsidRPr="003517BA" w:rsidRDefault="005D7A96" w:rsidP="005D7A96">
      <w:pPr>
        <w:rPr>
          <w:b/>
          <w:szCs w:val="24"/>
        </w:rPr>
      </w:pPr>
      <w:r w:rsidRPr="003517BA">
        <w:rPr>
          <w:b/>
          <w:szCs w:val="24"/>
        </w:rPr>
        <w:tab/>
      </w:r>
    </w:p>
    <w:p w:rsidR="005D7A96" w:rsidRDefault="005D7A96" w:rsidP="005D7A96">
      <w:pPr>
        <w:ind w:left="720" w:hanging="720"/>
        <w:rPr>
          <w:szCs w:val="24"/>
        </w:rPr>
      </w:pPr>
      <w:r>
        <w:rPr>
          <w:szCs w:val="24"/>
        </w:rPr>
        <w:lastRenderedPageBreak/>
        <w:t xml:space="preserve">Plan for your child to be reporting on an independently chosen book </w:t>
      </w:r>
      <w:r w:rsidRPr="008241C0">
        <w:rPr>
          <w:i/>
          <w:szCs w:val="24"/>
        </w:rPr>
        <w:t>approximately</w:t>
      </w:r>
      <w:r>
        <w:rPr>
          <w:szCs w:val="24"/>
        </w:rPr>
        <w:t xml:space="preserve"> once a month.</w:t>
      </w:r>
    </w:p>
    <w:p w:rsidR="005D7A96" w:rsidRDefault="005D7A96" w:rsidP="005D7A96">
      <w:pPr>
        <w:rPr>
          <w:szCs w:val="24"/>
        </w:rPr>
      </w:pPr>
      <w:r>
        <w:rPr>
          <w:szCs w:val="24"/>
        </w:rPr>
        <w:tab/>
        <w:t xml:space="preserve">You may use the following as a general guideline.  Exceptions may be made.  </w:t>
      </w:r>
    </w:p>
    <w:p w:rsidR="005D7A96" w:rsidRDefault="005D7A96" w:rsidP="005D7A96">
      <w:pPr>
        <w:pStyle w:val="ListParagraph"/>
        <w:numPr>
          <w:ilvl w:val="0"/>
          <w:numId w:val="1"/>
        </w:numPr>
        <w:rPr>
          <w:szCs w:val="24"/>
        </w:rPr>
      </w:pPr>
      <w:r>
        <w:rPr>
          <w:szCs w:val="24"/>
        </w:rPr>
        <w:t xml:space="preserve"> Proper reading level (not too hard, nor too easy)</w:t>
      </w:r>
    </w:p>
    <w:p w:rsidR="005D7A96" w:rsidRDefault="005D7A96" w:rsidP="005D7A96">
      <w:pPr>
        <w:pStyle w:val="ListParagraph"/>
        <w:numPr>
          <w:ilvl w:val="0"/>
          <w:numId w:val="1"/>
        </w:numPr>
        <w:rPr>
          <w:szCs w:val="24"/>
        </w:rPr>
      </w:pPr>
      <w:r>
        <w:rPr>
          <w:szCs w:val="24"/>
        </w:rPr>
        <w:t>Proper sophistication level (interesting, but content is not too mature)</w:t>
      </w:r>
    </w:p>
    <w:p w:rsidR="005D7A96" w:rsidRDefault="005D7A96" w:rsidP="005D7A96">
      <w:pPr>
        <w:pStyle w:val="ListParagraph"/>
        <w:numPr>
          <w:ilvl w:val="0"/>
          <w:numId w:val="1"/>
        </w:numPr>
        <w:rPr>
          <w:szCs w:val="24"/>
        </w:rPr>
      </w:pPr>
      <w:r>
        <w:rPr>
          <w:szCs w:val="24"/>
        </w:rPr>
        <w:t>Minimum of 100 pages in length</w:t>
      </w:r>
    </w:p>
    <w:p w:rsidR="005D7A96" w:rsidRDefault="005D7A96" w:rsidP="005D7A96">
      <w:pPr>
        <w:pStyle w:val="ListParagraph"/>
        <w:numPr>
          <w:ilvl w:val="0"/>
          <w:numId w:val="1"/>
        </w:numPr>
        <w:rPr>
          <w:szCs w:val="24"/>
        </w:rPr>
      </w:pPr>
      <w:r>
        <w:rPr>
          <w:szCs w:val="24"/>
        </w:rPr>
        <w:t>No repeats…no books you have already read</w:t>
      </w:r>
    </w:p>
    <w:p w:rsidR="005D7A96" w:rsidRDefault="005D7A96" w:rsidP="005D7A96">
      <w:pPr>
        <w:pStyle w:val="ListParagraph"/>
        <w:numPr>
          <w:ilvl w:val="0"/>
          <w:numId w:val="1"/>
        </w:numPr>
        <w:rPr>
          <w:szCs w:val="24"/>
        </w:rPr>
      </w:pPr>
      <w:r>
        <w:rPr>
          <w:szCs w:val="24"/>
        </w:rPr>
        <w:t>Avoid books that have been made into popular, recent films</w:t>
      </w:r>
    </w:p>
    <w:p w:rsidR="005D7A96" w:rsidRDefault="005D7A96" w:rsidP="005D7A96">
      <w:pPr>
        <w:pStyle w:val="ListParagraph"/>
        <w:numPr>
          <w:ilvl w:val="0"/>
          <w:numId w:val="1"/>
        </w:numPr>
        <w:rPr>
          <w:szCs w:val="24"/>
        </w:rPr>
      </w:pPr>
      <w:r>
        <w:rPr>
          <w:szCs w:val="24"/>
        </w:rPr>
        <w:t>Select books you will enjoy reading</w:t>
      </w:r>
    </w:p>
    <w:p w:rsidR="005D7A96" w:rsidRDefault="005D7A96" w:rsidP="005D7A96">
      <w:pPr>
        <w:pStyle w:val="ListParagraph"/>
        <w:numPr>
          <w:ilvl w:val="0"/>
          <w:numId w:val="1"/>
        </w:numPr>
        <w:rPr>
          <w:szCs w:val="24"/>
        </w:rPr>
      </w:pPr>
      <w:r>
        <w:rPr>
          <w:szCs w:val="24"/>
        </w:rPr>
        <w:t>Vary genres and authors (historical fiction, science fiction, realistic etc.)</w:t>
      </w:r>
    </w:p>
    <w:p w:rsidR="005D7A96" w:rsidRDefault="005D7A96" w:rsidP="005D7A96">
      <w:pPr>
        <w:pStyle w:val="ListParagraph"/>
        <w:ind w:left="1800"/>
        <w:rPr>
          <w:szCs w:val="24"/>
        </w:rPr>
      </w:pPr>
    </w:p>
    <w:p w:rsidR="005D7A96" w:rsidRDefault="005D7A96" w:rsidP="005D7A96">
      <w:pPr>
        <w:rPr>
          <w:szCs w:val="24"/>
        </w:rPr>
      </w:pPr>
      <w:r w:rsidRPr="00A20861">
        <w:rPr>
          <w:szCs w:val="24"/>
          <w:u w:val="single"/>
        </w:rPr>
        <w:t>Parent Support</w:t>
      </w:r>
      <w:r>
        <w:rPr>
          <w:szCs w:val="24"/>
        </w:rPr>
        <w:t>:</w:t>
      </w:r>
    </w:p>
    <w:p w:rsidR="005D7A96" w:rsidRDefault="005D7A96" w:rsidP="005D7A96">
      <w:pPr>
        <w:rPr>
          <w:szCs w:val="24"/>
        </w:rPr>
      </w:pPr>
    </w:p>
    <w:p w:rsidR="005D7A96" w:rsidRDefault="005D7A96" w:rsidP="005D7A96">
      <w:pPr>
        <w:rPr>
          <w:szCs w:val="24"/>
        </w:rPr>
      </w:pPr>
      <w:r>
        <w:rPr>
          <w:szCs w:val="24"/>
        </w:rPr>
        <w:t>Please check to see the planner is used effectively, monitor regular reading/writing progress, help with long-term planning as needed, encourage revisions for improved learning and grades, and contact me if you have any questions or concerns.</w:t>
      </w:r>
    </w:p>
    <w:p w:rsidR="005D7A96" w:rsidRDefault="005D7A96" w:rsidP="005D7A96">
      <w:pPr>
        <w:rPr>
          <w:szCs w:val="24"/>
        </w:rPr>
      </w:pPr>
    </w:p>
    <w:p w:rsidR="005D7A96" w:rsidRDefault="005D7A96" w:rsidP="005D7A96">
      <w:pPr>
        <w:rPr>
          <w:szCs w:val="24"/>
        </w:rPr>
      </w:pPr>
      <w:r>
        <w:rPr>
          <w:szCs w:val="24"/>
        </w:rPr>
        <w:t xml:space="preserve">I can be reached by students and parents via email:  </w:t>
      </w:r>
      <w:hyperlink r:id="rId8" w:history="1">
        <w:r w:rsidRPr="00CD187D">
          <w:rPr>
            <w:rStyle w:val="Hyperlink"/>
            <w:szCs w:val="24"/>
          </w:rPr>
          <w:t>Darlene.Lovelace@gpschools.com</w:t>
        </w:r>
      </w:hyperlink>
      <w:r>
        <w:rPr>
          <w:szCs w:val="24"/>
        </w:rPr>
        <w:t xml:space="preserve"> or</w:t>
      </w:r>
    </w:p>
    <w:p w:rsidR="005D7A96" w:rsidRDefault="005D7A96" w:rsidP="005D7A96">
      <w:pPr>
        <w:rPr>
          <w:szCs w:val="24"/>
        </w:rPr>
      </w:pPr>
      <w:r>
        <w:rPr>
          <w:szCs w:val="24"/>
        </w:rPr>
        <w:t>Phone:  313-432-5499</w:t>
      </w:r>
    </w:p>
    <w:p w:rsidR="005D7A96" w:rsidRDefault="005D7A96" w:rsidP="005D7A96">
      <w:pPr>
        <w:rPr>
          <w:szCs w:val="24"/>
        </w:rPr>
      </w:pPr>
    </w:p>
    <w:p w:rsidR="005D7A96" w:rsidRDefault="005D7A96" w:rsidP="005D7A96">
      <w:pPr>
        <w:jc w:val="center"/>
        <w:rPr>
          <w:sz w:val="48"/>
          <w:szCs w:val="48"/>
        </w:rPr>
      </w:pPr>
      <w:r>
        <w:rPr>
          <w:sz w:val="48"/>
          <w:szCs w:val="48"/>
        </w:rPr>
        <w:t>Sixth Grade Honors Informational</w:t>
      </w:r>
    </w:p>
    <w:p w:rsidR="00C93043" w:rsidRPr="00C93043" w:rsidRDefault="00C93043" w:rsidP="005D7A96">
      <w:pPr>
        <w:jc w:val="center"/>
        <w:rPr>
          <w:szCs w:val="24"/>
        </w:rPr>
      </w:pPr>
      <w:r>
        <w:rPr>
          <w:szCs w:val="24"/>
        </w:rPr>
        <w:t>(This class meets every other day: A/B schedule)</w:t>
      </w:r>
    </w:p>
    <w:p w:rsidR="005D7A96" w:rsidRDefault="009C2EA7" w:rsidP="009C2EA7">
      <w:pPr>
        <w:rPr>
          <w:szCs w:val="24"/>
        </w:rPr>
      </w:pPr>
      <w:r>
        <w:rPr>
          <w:szCs w:val="24"/>
        </w:rPr>
        <w:t>The reading and writing focus in this class is on non-fiction text.  We will read and produce a variety of informational pieces, all non-fiction.  Reading strategies will focus on the wide variety of text support often present in non-fiction materials such as tables, graphs and charts, headings and subheadings, chunking of text, inferences</w:t>
      </w:r>
      <w:r w:rsidR="00C93043">
        <w:rPr>
          <w:szCs w:val="24"/>
        </w:rPr>
        <w:t>, cause and effect and more.  Writing will focus on using evidence from the text(s) to support a thesis.  Texts include selections from our literature anthology as well as online resources.  Each quarter will have a different focus.</w:t>
      </w:r>
    </w:p>
    <w:p w:rsidR="00C93043" w:rsidRDefault="00C93043" w:rsidP="009C2EA7">
      <w:pPr>
        <w:rPr>
          <w:szCs w:val="24"/>
        </w:rPr>
      </w:pPr>
    </w:p>
    <w:p w:rsidR="00C93043" w:rsidRPr="00C93043" w:rsidRDefault="00C93043" w:rsidP="009C2EA7">
      <w:pPr>
        <w:rPr>
          <w:szCs w:val="24"/>
          <w:u w:val="single"/>
        </w:rPr>
      </w:pPr>
      <w:r w:rsidRPr="00C93043">
        <w:rPr>
          <w:szCs w:val="24"/>
          <w:u w:val="single"/>
        </w:rPr>
        <w:t>First</w:t>
      </w:r>
      <w:r>
        <w:rPr>
          <w:szCs w:val="24"/>
          <w:u w:val="single"/>
        </w:rPr>
        <w:t xml:space="preserve"> </w:t>
      </w:r>
      <w:r w:rsidRPr="00C93043">
        <w:rPr>
          <w:szCs w:val="24"/>
          <w:u w:val="single"/>
        </w:rPr>
        <w:t>Quarter</w:t>
      </w:r>
    </w:p>
    <w:p w:rsidR="00C93043" w:rsidRDefault="00C93043" w:rsidP="009C2EA7">
      <w:pPr>
        <w:rPr>
          <w:szCs w:val="24"/>
        </w:rPr>
      </w:pPr>
      <w:r>
        <w:rPr>
          <w:szCs w:val="24"/>
        </w:rPr>
        <w:t>Informational Reading strategies/vocabulary foundations/essay writing</w:t>
      </w:r>
    </w:p>
    <w:p w:rsidR="00C93043" w:rsidRDefault="00C93043" w:rsidP="009C2EA7">
      <w:pPr>
        <w:rPr>
          <w:szCs w:val="24"/>
          <w:u w:val="single"/>
        </w:rPr>
      </w:pPr>
      <w:r w:rsidRPr="00C93043">
        <w:rPr>
          <w:szCs w:val="24"/>
          <w:u w:val="single"/>
        </w:rPr>
        <w:t>Second Quarter</w:t>
      </w:r>
    </w:p>
    <w:p w:rsidR="00C93043" w:rsidRDefault="00C93043" w:rsidP="009C2EA7">
      <w:pPr>
        <w:rPr>
          <w:szCs w:val="24"/>
        </w:rPr>
      </w:pPr>
      <w:r>
        <w:rPr>
          <w:szCs w:val="24"/>
        </w:rPr>
        <w:t>Compare and Contrast</w:t>
      </w:r>
    </w:p>
    <w:p w:rsidR="00C93043" w:rsidRPr="00C93043" w:rsidRDefault="00C93043" w:rsidP="009C2EA7">
      <w:pPr>
        <w:rPr>
          <w:szCs w:val="24"/>
          <w:u w:val="single"/>
        </w:rPr>
      </w:pPr>
      <w:r w:rsidRPr="00C93043">
        <w:rPr>
          <w:szCs w:val="24"/>
          <w:u w:val="single"/>
        </w:rPr>
        <w:t>Third quarter</w:t>
      </w:r>
    </w:p>
    <w:p w:rsidR="00C93043" w:rsidRDefault="00C93043" w:rsidP="009C2EA7">
      <w:pPr>
        <w:rPr>
          <w:szCs w:val="24"/>
        </w:rPr>
      </w:pPr>
      <w:r>
        <w:rPr>
          <w:szCs w:val="24"/>
        </w:rPr>
        <w:t>Persuasion</w:t>
      </w:r>
    </w:p>
    <w:p w:rsidR="00C93043" w:rsidRPr="00C93043" w:rsidRDefault="00C93043" w:rsidP="009C2EA7">
      <w:pPr>
        <w:rPr>
          <w:szCs w:val="24"/>
          <w:u w:val="single"/>
        </w:rPr>
      </w:pPr>
      <w:r w:rsidRPr="00C93043">
        <w:rPr>
          <w:szCs w:val="24"/>
          <w:u w:val="single"/>
        </w:rPr>
        <w:t>Fourth Quarter</w:t>
      </w:r>
    </w:p>
    <w:p w:rsidR="00C93043" w:rsidRPr="00C93043" w:rsidRDefault="00C93043" w:rsidP="009C2EA7">
      <w:pPr>
        <w:rPr>
          <w:szCs w:val="24"/>
        </w:rPr>
      </w:pPr>
      <w:r>
        <w:rPr>
          <w:szCs w:val="24"/>
        </w:rPr>
        <w:t>Research</w:t>
      </w:r>
    </w:p>
    <w:p w:rsidR="00C93043" w:rsidRPr="005D7A96" w:rsidRDefault="00C93043" w:rsidP="009C2EA7">
      <w:pPr>
        <w:rPr>
          <w:szCs w:val="24"/>
        </w:rPr>
      </w:pPr>
    </w:p>
    <w:p w:rsidR="005D7A96" w:rsidRDefault="005D7A96" w:rsidP="005D7A96">
      <w:pPr>
        <w:rPr>
          <w:szCs w:val="24"/>
        </w:rPr>
      </w:pPr>
    </w:p>
    <w:p w:rsidR="005D7A96" w:rsidRDefault="005D7A96" w:rsidP="005D7A96">
      <w:pPr>
        <w:rPr>
          <w:szCs w:val="24"/>
        </w:rPr>
      </w:pPr>
      <w:r>
        <w:rPr>
          <w:szCs w:val="24"/>
        </w:rPr>
        <w:t>I recognize how fortunate I am to be a teacher at Brownell Middle School.  I appreciate all the work you did to prepare you</w:t>
      </w:r>
      <w:r w:rsidR="00331EA8">
        <w:rPr>
          <w:szCs w:val="24"/>
        </w:rPr>
        <w:t xml:space="preserve">r child for success – it shows! </w:t>
      </w:r>
      <w:r>
        <w:rPr>
          <w:szCs w:val="24"/>
        </w:rPr>
        <w:t xml:space="preserve"> I look for</w:t>
      </w:r>
      <w:r w:rsidR="00331EA8">
        <w:rPr>
          <w:szCs w:val="24"/>
        </w:rPr>
        <w:t>ward to getting to know your children</w:t>
      </w:r>
      <w:r>
        <w:rPr>
          <w:szCs w:val="24"/>
        </w:rPr>
        <w:t xml:space="preserve"> and working together with you to create a successful school year.</w:t>
      </w:r>
    </w:p>
    <w:p w:rsidR="005D7A96" w:rsidRDefault="005D7A96" w:rsidP="005D7A96">
      <w:pPr>
        <w:rPr>
          <w:szCs w:val="24"/>
        </w:rPr>
      </w:pPr>
    </w:p>
    <w:p w:rsidR="005D7A96" w:rsidRDefault="005D7A96" w:rsidP="005D7A96">
      <w:pPr>
        <w:rPr>
          <w:szCs w:val="24"/>
        </w:rPr>
      </w:pPr>
      <w:r>
        <w:rPr>
          <w:szCs w:val="24"/>
        </w:rPr>
        <w:t>Thank you for attending Back-To-School Night 2015!</w:t>
      </w:r>
    </w:p>
    <w:p w:rsidR="005D7A96" w:rsidRDefault="005D7A96" w:rsidP="005D7A96">
      <w:pPr>
        <w:rPr>
          <w:szCs w:val="24"/>
        </w:rPr>
      </w:pPr>
    </w:p>
    <w:p w:rsidR="001433EB" w:rsidRDefault="005D7A96">
      <w:r>
        <w:rPr>
          <w:szCs w:val="24"/>
        </w:rPr>
        <w:t xml:space="preserve">Darlene Lovelace </w:t>
      </w:r>
    </w:p>
    <w:sectPr w:rsidR="001433EB" w:rsidSect="002F5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42CAD"/>
    <w:multiLevelType w:val="hybridMultilevel"/>
    <w:tmpl w:val="D226A880"/>
    <w:lvl w:ilvl="0" w:tplc="77929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96"/>
    <w:rsid w:val="00331EA8"/>
    <w:rsid w:val="005D7A96"/>
    <w:rsid w:val="006B09CC"/>
    <w:rsid w:val="009C2EA7"/>
    <w:rsid w:val="00C93043"/>
    <w:rsid w:val="00F6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9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96"/>
    <w:pPr>
      <w:ind w:left="720"/>
      <w:contextualSpacing/>
    </w:pPr>
  </w:style>
  <w:style w:type="character" w:styleId="Hyperlink">
    <w:name w:val="Hyperlink"/>
    <w:basedOn w:val="DefaultParagraphFont"/>
    <w:uiPriority w:val="99"/>
    <w:unhideWhenUsed/>
    <w:rsid w:val="005D7A96"/>
    <w:rPr>
      <w:color w:val="0000FF" w:themeColor="hyperlink"/>
      <w:u w:val="single"/>
    </w:rPr>
  </w:style>
  <w:style w:type="paragraph" w:styleId="BalloonText">
    <w:name w:val="Balloon Text"/>
    <w:basedOn w:val="Normal"/>
    <w:link w:val="BalloonTextChar"/>
    <w:uiPriority w:val="99"/>
    <w:semiHidden/>
    <w:unhideWhenUsed/>
    <w:rsid w:val="00331EA8"/>
    <w:rPr>
      <w:rFonts w:ascii="Tahoma" w:hAnsi="Tahoma" w:cs="Tahoma"/>
      <w:sz w:val="16"/>
      <w:szCs w:val="16"/>
    </w:rPr>
  </w:style>
  <w:style w:type="character" w:customStyle="1" w:styleId="BalloonTextChar">
    <w:name w:val="Balloon Text Char"/>
    <w:basedOn w:val="DefaultParagraphFont"/>
    <w:link w:val="BalloonText"/>
    <w:uiPriority w:val="99"/>
    <w:semiHidden/>
    <w:rsid w:val="00331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9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96"/>
    <w:pPr>
      <w:ind w:left="720"/>
      <w:contextualSpacing/>
    </w:pPr>
  </w:style>
  <w:style w:type="character" w:styleId="Hyperlink">
    <w:name w:val="Hyperlink"/>
    <w:basedOn w:val="DefaultParagraphFont"/>
    <w:uiPriority w:val="99"/>
    <w:unhideWhenUsed/>
    <w:rsid w:val="005D7A96"/>
    <w:rPr>
      <w:color w:val="0000FF" w:themeColor="hyperlink"/>
      <w:u w:val="single"/>
    </w:rPr>
  </w:style>
  <w:style w:type="paragraph" w:styleId="BalloonText">
    <w:name w:val="Balloon Text"/>
    <w:basedOn w:val="Normal"/>
    <w:link w:val="BalloonTextChar"/>
    <w:uiPriority w:val="99"/>
    <w:semiHidden/>
    <w:unhideWhenUsed/>
    <w:rsid w:val="00331EA8"/>
    <w:rPr>
      <w:rFonts w:ascii="Tahoma" w:hAnsi="Tahoma" w:cs="Tahoma"/>
      <w:sz w:val="16"/>
      <w:szCs w:val="16"/>
    </w:rPr>
  </w:style>
  <w:style w:type="character" w:customStyle="1" w:styleId="BalloonTextChar">
    <w:name w:val="Balloon Text Char"/>
    <w:basedOn w:val="DefaultParagraphFont"/>
    <w:link w:val="BalloonText"/>
    <w:uiPriority w:val="99"/>
    <w:semiHidden/>
    <w:rsid w:val="00331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ene.Lovelace@gpschools.com" TargetMode="External"/><Relationship Id="rId3" Type="http://schemas.microsoft.com/office/2007/relationships/stylesWithEffects" Target="stylesWithEffects.xml"/><Relationship Id="rId7" Type="http://schemas.openxmlformats.org/officeDocument/2006/relationships/hyperlink" Target="mailto:Darlene.Lovelace@gp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Lovelace, Darlene</dc:creator>
  <cp:lastModifiedBy>Lovelace, Darlene</cp:lastModifiedBy>
  <cp:revision>1</cp:revision>
  <dcterms:created xsi:type="dcterms:W3CDTF">2015-09-09T21:43:00Z</dcterms:created>
  <dcterms:modified xsi:type="dcterms:W3CDTF">2015-09-09T22:05:00Z</dcterms:modified>
</cp:coreProperties>
</file>